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966" w:themeColor="accent4" w:themeTint="99"/>
  <w:body>
    <w:p w14:paraId="4074BE44" w14:textId="0BB5A808" w:rsidR="006F4F0B" w:rsidRPr="00F24EDB" w:rsidRDefault="00E52CDC" w:rsidP="00E52CDC">
      <w:pPr>
        <w:pStyle w:val="Titolo"/>
        <w:ind w:left="0" w:right="-625"/>
        <w:rPr>
          <w:rFonts w:ascii="Algerian" w:hAnsi="Algerian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1FFBE3EC" wp14:editId="07B2E526">
            <wp:simplePos x="0" y="0"/>
            <wp:positionH relativeFrom="margin">
              <wp:posOffset>-523875</wp:posOffset>
            </wp:positionH>
            <wp:positionV relativeFrom="margin">
              <wp:posOffset>-520700</wp:posOffset>
            </wp:positionV>
            <wp:extent cx="3768090" cy="1371600"/>
            <wp:effectExtent l="171450" t="171450" r="156210" b="152400"/>
            <wp:wrapSquare wrapText="bothSides"/>
            <wp:docPr id="265134714" name="Immagine 265134714" descr="Immagine che contiene testo, calligrafia, Carattere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34714" name="Immagine 265134714" descr="Immagine che contiene testo, calligrafia, Carattere, lette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1371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0" allowOverlap="1" wp14:anchorId="0B6A79BC" wp14:editId="5B8DD32E">
            <wp:simplePos x="0" y="0"/>
            <wp:positionH relativeFrom="page">
              <wp:posOffset>4524375</wp:posOffset>
            </wp:positionH>
            <wp:positionV relativeFrom="margin">
              <wp:posOffset>186055</wp:posOffset>
            </wp:positionV>
            <wp:extent cx="2495550" cy="1304925"/>
            <wp:effectExtent l="171450" t="171450" r="152400" b="161925"/>
            <wp:wrapNone/>
            <wp:docPr id="1763462798" name="Immagine 1763462798" descr="Immagine che contiene testo, Carattere, schermata, biglietto da 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62798" name="Immagine 1763462798" descr="Immagine che contiene testo, Carattere, schermata, biglietto da visi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049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5B9BD5">
                          <a:lumMod val="50000"/>
                        </a:srgb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B597B" w14:textId="73A3E8FD" w:rsidR="00F4199B" w:rsidRDefault="00F4199B"/>
    <w:p w14:paraId="321E577E" w14:textId="47132305" w:rsidR="00E52CDC" w:rsidRPr="00E52CDC" w:rsidRDefault="00E52CDC" w:rsidP="00E52CDC"/>
    <w:p w14:paraId="206BAD83" w14:textId="041519CE" w:rsidR="00E52CDC" w:rsidRPr="00E52CDC" w:rsidRDefault="00E52CDC" w:rsidP="00E52CDC">
      <w:pPr>
        <w:tabs>
          <w:tab w:val="left" w:pos="2700"/>
        </w:tabs>
      </w:pPr>
      <w:r>
        <w:tab/>
      </w:r>
    </w:p>
    <w:p w14:paraId="4A5F4073" w14:textId="4FC68F47" w:rsidR="00E52CDC" w:rsidRDefault="00E52CDC" w:rsidP="00E52CDC"/>
    <w:p w14:paraId="059E155E" w14:textId="77777777" w:rsidR="00AD5568" w:rsidRDefault="00AD5568" w:rsidP="00E52CDC"/>
    <w:p w14:paraId="3D81C843" w14:textId="77777777" w:rsidR="00AD5568" w:rsidRPr="00E52CDC" w:rsidRDefault="00AD5568" w:rsidP="00E52CDC"/>
    <w:p w14:paraId="62816858" w14:textId="6C3CA88D" w:rsidR="00E52CDC" w:rsidRPr="00692204" w:rsidRDefault="00E52CDC" w:rsidP="00E52CDC">
      <w:pPr>
        <w:rPr>
          <w:rFonts w:ascii="Century Schoolbook" w:hAnsi="Century Schoolbook"/>
          <w:color w:val="1F4E79" w:themeColor="accent5" w:themeShade="80"/>
        </w:rPr>
      </w:pPr>
    </w:p>
    <w:p w14:paraId="4F504AB5" w14:textId="59F808B6" w:rsidR="00E52CDC" w:rsidRPr="00E872C7" w:rsidRDefault="00AE2C05" w:rsidP="00013D2F">
      <w:pPr>
        <w:jc w:val="center"/>
        <w:rPr>
          <w:rFonts w:ascii="Century Schoolbook" w:hAnsi="Century Schoolbook"/>
          <w:color w:val="1F4E79" w:themeColor="accent5" w:themeShade="80"/>
          <w:sz w:val="44"/>
          <w:szCs w:val="44"/>
        </w:rPr>
      </w:pPr>
      <w:r w:rsidRPr="00E872C7">
        <w:rPr>
          <w:rFonts w:ascii="Century Schoolbook" w:hAnsi="Century Schoolbook"/>
          <w:color w:val="1F4E79" w:themeColor="accent5" w:themeShade="80"/>
          <w:sz w:val="44"/>
          <w:szCs w:val="44"/>
        </w:rPr>
        <w:t>Programma</w:t>
      </w:r>
    </w:p>
    <w:p w14:paraId="56F18F89" w14:textId="6B205F3A" w:rsidR="00AE2C05" w:rsidRPr="00692204" w:rsidRDefault="00AE2C05" w:rsidP="00013D2F">
      <w:pPr>
        <w:jc w:val="center"/>
        <w:rPr>
          <w:rFonts w:ascii="Century Schoolbook" w:hAnsi="Century Schoolbook"/>
          <w:b/>
          <w:color w:val="1F4E79" w:themeColor="accent5" w:themeShade="80"/>
          <w:sz w:val="36"/>
          <w:szCs w:val="36"/>
        </w:rPr>
      </w:pPr>
      <w:r w:rsidRPr="00692204">
        <w:rPr>
          <w:rFonts w:ascii="Century Schoolbook" w:hAnsi="Century Schoolbook"/>
          <w:b/>
          <w:color w:val="1F4E79" w:themeColor="accent5" w:themeShade="80"/>
          <w:sz w:val="36"/>
          <w:szCs w:val="36"/>
        </w:rPr>
        <w:t>“Docenti di sostegno…si diventa”</w:t>
      </w:r>
    </w:p>
    <w:p w14:paraId="0704465B" w14:textId="471F7175" w:rsidR="00692204" w:rsidRPr="00692204" w:rsidRDefault="00692204" w:rsidP="00013D2F">
      <w:pPr>
        <w:tabs>
          <w:tab w:val="center" w:pos="4819"/>
          <w:tab w:val="right" w:pos="9638"/>
        </w:tabs>
        <w:jc w:val="center"/>
        <w:rPr>
          <w:rFonts w:ascii="Century Schoolbook" w:hAnsi="Century Schoolbook"/>
          <w:b/>
          <w:color w:val="1F4E79" w:themeColor="accent5" w:themeShade="80"/>
          <w:sz w:val="36"/>
          <w:szCs w:val="36"/>
        </w:rPr>
      </w:pPr>
      <w:r w:rsidRPr="00692204">
        <w:rPr>
          <w:rFonts w:ascii="Century Schoolbook" w:hAnsi="Century Schoolbook"/>
          <w:b/>
          <w:color w:val="1F4E79" w:themeColor="accent5" w:themeShade="80"/>
          <w:sz w:val="36"/>
          <w:szCs w:val="36"/>
        </w:rPr>
        <w:t>VIII Edizione</w:t>
      </w:r>
    </w:p>
    <w:p w14:paraId="3F459604" w14:textId="2EA742DA" w:rsidR="00AE2C05" w:rsidRPr="00013D2F" w:rsidRDefault="00E872C7" w:rsidP="00013D2F">
      <w:pPr>
        <w:tabs>
          <w:tab w:val="center" w:pos="4819"/>
          <w:tab w:val="right" w:pos="9638"/>
        </w:tabs>
        <w:jc w:val="center"/>
        <w:rPr>
          <w:rFonts w:ascii="Century Schoolbook" w:hAnsi="Century Schoolbook"/>
          <w:b/>
          <w:color w:val="1F4E79" w:themeColor="accent5" w:themeShade="80"/>
        </w:rPr>
      </w:pPr>
      <w:r w:rsidRPr="00013D2F">
        <w:rPr>
          <w:rFonts w:ascii="Century Schoolbook" w:hAnsi="Century Schoolbook"/>
          <w:b/>
          <w:color w:val="1F4E79" w:themeColor="accent5" w:themeShade="80"/>
        </w:rPr>
        <w:t>A.S. 2023/</w:t>
      </w:r>
      <w:r w:rsidR="00013D2F" w:rsidRPr="00013D2F">
        <w:rPr>
          <w:rFonts w:ascii="Century Schoolbook" w:hAnsi="Century Schoolbook"/>
          <w:b/>
          <w:color w:val="1F4E79" w:themeColor="accent5" w:themeShade="80"/>
        </w:rPr>
        <w:t>24</w:t>
      </w:r>
    </w:p>
    <w:p w14:paraId="2CD3067C" w14:textId="77777777" w:rsidR="00AD5568" w:rsidRPr="00692204" w:rsidRDefault="00AD5568" w:rsidP="00AE2C05">
      <w:pPr>
        <w:jc w:val="center"/>
        <w:rPr>
          <w:rFonts w:ascii="Baguet Script" w:hAnsi="Baguet Script"/>
          <w:b/>
          <w:color w:val="1F4E79" w:themeColor="accent5" w:themeShade="80"/>
          <w:sz w:val="36"/>
          <w:szCs w:val="36"/>
        </w:rPr>
      </w:pPr>
    </w:p>
    <w:p w14:paraId="7C362F2F" w14:textId="77777777" w:rsidR="00AE2C05" w:rsidRPr="00692204" w:rsidRDefault="00AE2C05" w:rsidP="00AE2C05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>“Quadro di insieme sull'inclusione in Emilia-Romagna”</w:t>
      </w:r>
    </w:p>
    <w:p w14:paraId="45BD1DFA" w14:textId="77777777" w:rsidR="00AE2C05" w:rsidRPr="00692204" w:rsidRDefault="00AE2C05" w:rsidP="00AE2C05">
      <w:pPr>
        <w:autoSpaceDE w:val="0"/>
        <w:autoSpaceDN w:val="0"/>
        <w:adjustRightInd w:val="0"/>
        <w:jc w:val="center"/>
        <w:rPr>
          <w:rFonts w:ascii="Century Schoolbook" w:hAnsi="Century Schoolbook"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>Martedì 28 novembre 2023</w:t>
      </w:r>
      <w:r w:rsidRPr="00692204">
        <w:rPr>
          <w:rFonts w:ascii="Century Schoolbook" w:hAnsi="Century Schoolbook"/>
          <w:color w:val="1F4E79" w:themeColor="accent5" w:themeShade="80"/>
        </w:rPr>
        <w:t xml:space="preserve"> dalle 15,00 alle 16,30</w:t>
      </w:r>
    </w:p>
    <w:p w14:paraId="0333DC10" w14:textId="77777777" w:rsidR="00AE2C05" w:rsidRPr="00692204" w:rsidRDefault="00AE2C05" w:rsidP="00AE2C05">
      <w:pPr>
        <w:autoSpaceDE w:val="0"/>
        <w:autoSpaceDN w:val="0"/>
        <w:adjustRightInd w:val="0"/>
        <w:jc w:val="center"/>
        <w:rPr>
          <w:rFonts w:ascii="Century Schoolbook" w:hAnsi="Century Schoolbook" w:cstheme="minorHAnsi"/>
          <w:b/>
          <w:bCs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 xml:space="preserve">Relatrice: Dott.ssa Chiara </w:t>
      </w:r>
      <w:proofErr w:type="spellStart"/>
      <w:r w:rsidRPr="00692204">
        <w:rPr>
          <w:rFonts w:ascii="Century Schoolbook" w:hAnsi="Century Schoolbook"/>
          <w:b/>
          <w:bCs/>
          <w:color w:val="1F4E79" w:themeColor="accent5" w:themeShade="80"/>
        </w:rPr>
        <w:t>Brescianini</w:t>
      </w:r>
      <w:proofErr w:type="spellEnd"/>
      <w:r w:rsidRPr="00692204">
        <w:rPr>
          <w:rFonts w:ascii="Century Schoolbook" w:hAnsi="Century Schoolbook" w:cstheme="minorHAnsi"/>
          <w:b/>
          <w:bCs/>
          <w:color w:val="1F4E79" w:themeColor="accent5" w:themeShade="80"/>
        </w:rPr>
        <w:t xml:space="preserve"> </w:t>
      </w:r>
    </w:p>
    <w:p w14:paraId="324D3585" w14:textId="41BFF9C1" w:rsidR="00AE2C05" w:rsidRDefault="00000000" w:rsidP="00AE2C05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hyperlink r:id="rId8" w:history="1">
        <w:r w:rsidR="002F154B">
          <w:rPr>
            <w:rStyle w:val="Collegamentoipertestuale"/>
            <w:rFonts w:ascii="Arial" w:hAnsi="Arial" w:cs="Arial"/>
            <w:color w:val="1155CC"/>
          </w:rPr>
          <w:t>https://docs.google.com/forms/d/e/1FAIpQLSe</w:t>
        </w:r>
        <w:r w:rsidR="002F154B">
          <w:rPr>
            <w:rStyle w:val="Collegamentoipertestuale"/>
            <w:rFonts w:ascii="Arial" w:hAnsi="Arial" w:cs="Arial"/>
            <w:color w:val="1155CC"/>
          </w:rPr>
          <w:t>D</w:t>
        </w:r>
        <w:r w:rsidR="002F154B">
          <w:rPr>
            <w:rStyle w:val="Collegamentoipertestuale"/>
            <w:rFonts w:ascii="Arial" w:hAnsi="Arial" w:cs="Arial"/>
            <w:color w:val="1155CC"/>
          </w:rPr>
          <w:t>7y2WCWRpCV6LxY4kHNxgfqSt2EKmw2ah8861vFJAKkDDYA/viewform</w:t>
        </w:r>
      </w:hyperlink>
    </w:p>
    <w:p w14:paraId="5C68CB8E" w14:textId="77777777" w:rsidR="00692204" w:rsidRDefault="00692204" w:rsidP="00AE2C05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7E7E734" w14:textId="77777777" w:rsidR="00AD5568" w:rsidRDefault="00AD5568" w:rsidP="00AE2C05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17A6BB28" w14:textId="77777777" w:rsidR="00AD5568" w:rsidRDefault="00AD5568" w:rsidP="00AE2C05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264C0346" w14:textId="77777777" w:rsidR="00AE2C05" w:rsidRPr="00692204" w:rsidRDefault="00AE2C05" w:rsidP="00AE2C05">
      <w:pPr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>Lo Sportello Autismo: escursioni e nuovi sguardi nel mondo dell’Autismo</w:t>
      </w:r>
    </w:p>
    <w:p w14:paraId="4D265997" w14:textId="77777777" w:rsidR="00AE2C05" w:rsidRPr="00692204" w:rsidRDefault="00AE2C05" w:rsidP="00AE2C05">
      <w:pPr>
        <w:jc w:val="center"/>
        <w:rPr>
          <w:rFonts w:ascii="Century Schoolbook" w:hAnsi="Century Schoolbook"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 xml:space="preserve">Martedì 5 dicembre 2023 </w:t>
      </w:r>
      <w:r w:rsidRPr="00692204">
        <w:rPr>
          <w:rFonts w:ascii="Century Schoolbook" w:hAnsi="Century Schoolbook"/>
          <w:color w:val="1F4E79" w:themeColor="accent5" w:themeShade="80"/>
        </w:rPr>
        <w:t>dalle 17,00 alle 18,30</w:t>
      </w:r>
    </w:p>
    <w:p w14:paraId="5347C26E" w14:textId="77777777" w:rsidR="00AE2C05" w:rsidRPr="00692204" w:rsidRDefault="00AE2C05" w:rsidP="00AE2C05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>Relatrici: Docenti del CTS di Modena</w:t>
      </w:r>
    </w:p>
    <w:p w14:paraId="4C6247B2" w14:textId="1A407CAF" w:rsidR="00AE2C05" w:rsidRDefault="00000000" w:rsidP="00AE2C05">
      <w:pPr>
        <w:autoSpaceDE w:val="0"/>
        <w:autoSpaceDN w:val="0"/>
        <w:adjustRightInd w:val="0"/>
        <w:jc w:val="center"/>
      </w:pPr>
      <w:hyperlink r:id="rId9" w:history="1">
        <w:r w:rsidR="00AE2C05">
          <w:rPr>
            <w:rStyle w:val="Collegamentoipertestuale"/>
            <w:rFonts w:ascii="Arial" w:hAnsi="Arial" w:cs="Arial"/>
            <w:color w:val="1155CC"/>
          </w:rPr>
          <w:t>https://docs.google.com/forms/d/e/1FAIpQLSedbTWXZGrwVOzpucVAnUNh7OfY4MTlk3_rWDEwDIjp4P0nOA/viewform</w:t>
        </w:r>
      </w:hyperlink>
    </w:p>
    <w:p w14:paraId="674F8EFB" w14:textId="77777777" w:rsidR="00AD5568" w:rsidRDefault="00AD5568" w:rsidP="00AE2C05">
      <w:pPr>
        <w:autoSpaceDE w:val="0"/>
        <w:autoSpaceDN w:val="0"/>
        <w:adjustRightInd w:val="0"/>
        <w:jc w:val="center"/>
      </w:pPr>
    </w:p>
    <w:p w14:paraId="60F9691D" w14:textId="77777777" w:rsidR="00AD5568" w:rsidRDefault="00AD5568" w:rsidP="00AE2C05">
      <w:pPr>
        <w:autoSpaceDE w:val="0"/>
        <w:autoSpaceDN w:val="0"/>
        <w:adjustRightInd w:val="0"/>
        <w:jc w:val="center"/>
      </w:pPr>
    </w:p>
    <w:p w14:paraId="38BBD2DF" w14:textId="77777777" w:rsidR="00AD5568" w:rsidRDefault="00AD5568" w:rsidP="00AE2C05">
      <w:pPr>
        <w:autoSpaceDE w:val="0"/>
        <w:autoSpaceDN w:val="0"/>
        <w:adjustRightInd w:val="0"/>
        <w:jc w:val="center"/>
      </w:pPr>
    </w:p>
    <w:p w14:paraId="741E2F17" w14:textId="77777777" w:rsidR="00AE2C05" w:rsidRPr="00692204" w:rsidRDefault="00AE2C05" w:rsidP="00AE2C05">
      <w:pPr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lastRenderedPageBreak/>
        <w:t>“Il PEI come strumento di inclusione: indicazioni operative”</w:t>
      </w:r>
    </w:p>
    <w:p w14:paraId="45017479" w14:textId="77777777" w:rsidR="00AE2C05" w:rsidRPr="00692204" w:rsidRDefault="00AE2C05" w:rsidP="00AE2C05">
      <w:pPr>
        <w:autoSpaceDE w:val="0"/>
        <w:autoSpaceDN w:val="0"/>
        <w:adjustRightInd w:val="0"/>
        <w:jc w:val="center"/>
        <w:rPr>
          <w:rFonts w:ascii="Century Schoolbook" w:hAnsi="Century Schoolbook"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>Giovedì 11 gennaio 2024</w:t>
      </w:r>
      <w:r w:rsidRPr="00692204">
        <w:rPr>
          <w:rFonts w:ascii="Century Schoolbook" w:hAnsi="Century Schoolbook"/>
          <w:color w:val="1F4E79" w:themeColor="accent5" w:themeShade="80"/>
        </w:rPr>
        <w:t xml:space="preserve"> dalle 16,30 alle 18,00</w:t>
      </w:r>
    </w:p>
    <w:p w14:paraId="63DE2E2E" w14:textId="77777777" w:rsidR="00AE2C05" w:rsidRPr="00692204" w:rsidRDefault="00AE2C05" w:rsidP="00AE2C05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 xml:space="preserve">Relatrici: </w:t>
      </w:r>
    </w:p>
    <w:p w14:paraId="5D9E8DF3" w14:textId="77777777" w:rsidR="00AE2C05" w:rsidRPr="00692204" w:rsidRDefault="00AE2C05" w:rsidP="00AE2C05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 xml:space="preserve">Dott.ssa Ilaria Leonardi </w:t>
      </w:r>
    </w:p>
    <w:p w14:paraId="26B88B0E" w14:textId="77777777" w:rsidR="00AE2C05" w:rsidRPr="00692204" w:rsidRDefault="00AE2C05" w:rsidP="00AE2C05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>Dott.ssa Cristina Monzani</w:t>
      </w:r>
    </w:p>
    <w:p w14:paraId="0422C3FC" w14:textId="4826AD88" w:rsidR="00D8656A" w:rsidRPr="00692204" w:rsidRDefault="00000000" w:rsidP="00AD5568">
      <w:pPr>
        <w:autoSpaceDE w:val="0"/>
        <w:autoSpaceDN w:val="0"/>
        <w:adjustRightInd w:val="0"/>
        <w:jc w:val="center"/>
        <w:rPr>
          <w:rStyle w:val="Collegamentoipertestuale"/>
          <w:rFonts w:ascii="Arial" w:hAnsi="Arial" w:cs="Arial"/>
          <w:color w:val="1155CC"/>
        </w:rPr>
      </w:pPr>
      <w:hyperlink r:id="rId10" w:history="1">
        <w:r w:rsidR="00154453">
          <w:rPr>
            <w:rStyle w:val="Collegamentoipertestuale"/>
            <w:rFonts w:ascii="Arial" w:hAnsi="Arial" w:cs="Arial"/>
            <w:color w:val="1155CC"/>
          </w:rPr>
          <w:t>https://docs.google.com/forms/d/e/1FAIpQLSdnWq8VyAohUbVEfd5Rva0pwxDvqfVRWVS2BwVbtQyQmvr5IA/viewform</w:t>
        </w:r>
      </w:hyperlink>
    </w:p>
    <w:p w14:paraId="18B4CD69" w14:textId="77777777" w:rsidR="00D8656A" w:rsidRDefault="00D8656A" w:rsidP="00AD5568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032C7753" w14:textId="77777777" w:rsidR="00D8656A" w:rsidRPr="00692204" w:rsidRDefault="00D8656A" w:rsidP="00AE2C05">
      <w:pPr>
        <w:autoSpaceDE w:val="0"/>
        <w:autoSpaceDN w:val="0"/>
        <w:adjustRightInd w:val="0"/>
        <w:jc w:val="center"/>
        <w:rPr>
          <w:rFonts w:cstheme="minorHAnsi"/>
          <w:b/>
          <w:bCs/>
          <w:color w:val="1F4E79" w:themeColor="accent5" w:themeShade="80"/>
        </w:rPr>
      </w:pPr>
    </w:p>
    <w:p w14:paraId="620932D3" w14:textId="77777777" w:rsidR="00D8656A" w:rsidRPr="00692204" w:rsidRDefault="00D8656A" w:rsidP="00D8656A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 xml:space="preserve">“La documentazione sanitaria dei servizi di Neuropsichiatria dell’infanzia e dell’adolescenza in un’ottica di inclusione scolastica” </w:t>
      </w:r>
    </w:p>
    <w:p w14:paraId="15EFAF3B" w14:textId="77777777" w:rsidR="00D8656A" w:rsidRPr="00692204" w:rsidRDefault="00D8656A" w:rsidP="00D8656A">
      <w:pPr>
        <w:autoSpaceDE w:val="0"/>
        <w:autoSpaceDN w:val="0"/>
        <w:adjustRightInd w:val="0"/>
        <w:jc w:val="center"/>
        <w:rPr>
          <w:rFonts w:ascii="Century Schoolbook" w:hAnsi="Century Schoolbook"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>Martedì 6 febbraio 2024</w:t>
      </w:r>
      <w:r w:rsidRPr="00692204">
        <w:rPr>
          <w:rFonts w:ascii="Century Schoolbook" w:hAnsi="Century Schoolbook"/>
          <w:color w:val="1F4E79" w:themeColor="accent5" w:themeShade="80"/>
        </w:rPr>
        <w:t xml:space="preserve"> dalle 16,30 alle 18,00</w:t>
      </w:r>
    </w:p>
    <w:p w14:paraId="048449A0" w14:textId="70F2E8CF" w:rsidR="00D8656A" w:rsidRPr="00692204" w:rsidRDefault="00D8656A" w:rsidP="00692204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bookmarkStart w:id="0" w:name="_Hlk91063287"/>
      <w:r w:rsidRPr="00692204">
        <w:rPr>
          <w:rFonts w:ascii="Century Schoolbook" w:hAnsi="Century Schoolbook"/>
          <w:b/>
          <w:bCs/>
          <w:color w:val="1F4E79" w:themeColor="accent5" w:themeShade="80"/>
        </w:rPr>
        <w:t>Relatrice: Do</w:t>
      </w:r>
      <w:bookmarkEnd w:id="0"/>
      <w:r w:rsidRPr="00692204">
        <w:rPr>
          <w:rFonts w:ascii="Century Schoolbook" w:hAnsi="Century Schoolbook"/>
          <w:b/>
          <w:bCs/>
          <w:color w:val="1F4E79" w:themeColor="accent5" w:themeShade="80"/>
        </w:rPr>
        <w:t>tt.ssa Vicini Stefania</w:t>
      </w:r>
    </w:p>
    <w:p w14:paraId="1AA3AA98" w14:textId="0F4E78E9" w:rsidR="00154453" w:rsidRDefault="00000000" w:rsidP="00AD5568">
      <w:pPr>
        <w:jc w:val="center"/>
      </w:pPr>
      <w:hyperlink r:id="rId11" w:history="1">
        <w:r w:rsidR="00154453">
          <w:rPr>
            <w:rStyle w:val="Collegamentoipertestuale"/>
            <w:rFonts w:ascii="Arial" w:hAnsi="Arial" w:cs="Arial"/>
            <w:color w:val="1155CC"/>
          </w:rPr>
          <w:t>https://docs.google.com/forms/d/e/1FAIpQLSexdldLXI0MTr1F0WBisbKkF2jL6f6PooLQRFStLsMf--hnIw/viewform</w:t>
        </w:r>
      </w:hyperlink>
    </w:p>
    <w:p w14:paraId="0BA0CB6C" w14:textId="77777777" w:rsidR="00AD5568" w:rsidRDefault="00AD5568" w:rsidP="00AD5568">
      <w:pPr>
        <w:jc w:val="center"/>
      </w:pPr>
    </w:p>
    <w:p w14:paraId="0D39134C" w14:textId="77777777" w:rsidR="00AD5568" w:rsidRPr="00AD5568" w:rsidRDefault="00AD5568" w:rsidP="00AD5568">
      <w:pPr>
        <w:jc w:val="center"/>
      </w:pPr>
    </w:p>
    <w:p w14:paraId="76F70D49" w14:textId="77777777" w:rsidR="00154453" w:rsidRPr="00692204" w:rsidRDefault="00154453" w:rsidP="00154453">
      <w:pPr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>L’inclusione (digitale) che abbiamo in tasca</w:t>
      </w:r>
    </w:p>
    <w:p w14:paraId="7EC59C28" w14:textId="77777777" w:rsidR="00154453" w:rsidRPr="00692204" w:rsidRDefault="00154453" w:rsidP="00154453">
      <w:pPr>
        <w:jc w:val="center"/>
        <w:rPr>
          <w:rFonts w:ascii="Century Schoolbook" w:hAnsi="Century Schoolbook"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 xml:space="preserve">Mercoledì 6 marzo 2024 </w:t>
      </w:r>
      <w:r w:rsidRPr="00692204">
        <w:rPr>
          <w:rFonts w:ascii="Century Schoolbook" w:hAnsi="Century Schoolbook"/>
          <w:color w:val="1F4E79" w:themeColor="accent5" w:themeShade="80"/>
        </w:rPr>
        <w:t>dalle 16,30 alle 18,00</w:t>
      </w:r>
    </w:p>
    <w:p w14:paraId="7E04A76F" w14:textId="77777777" w:rsidR="00154453" w:rsidRPr="00692204" w:rsidRDefault="00154453" w:rsidP="00154453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>Relatore: Prof. Luigi Parisi</w:t>
      </w:r>
    </w:p>
    <w:p w14:paraId="29103C24" w14:textId="72E47B14" w:rsidR="00AE2C05" w:rsidRDefault="00000000" w:rsidP="00E52CDC">
      <w:hyperlink r:id="rId12" w:history="1">
        <w:r w:rsidR="00154453">
          <w:rPr>
            <w:rStyle w:val="Collegamentoipertestuale"/>
            <w:rFonts w:ascii="Arial" w:hAnsi="Arial" w:cs="Arial"/>
            <w:color w:val="1155CC"/>
          </w:rPr>
          <w:t>https://docs.google.com/forms/d/e/1FAIpQLSd5_3bgyru_luDSwMAe99ZhLhP8_xSyS9PMSlW2RAg6El8_6A/viewform</w:t>
        </w:r>
      </w:hyperlink>
    </w:p>
    <w:p w14:paraId="2D368644" w14:textId="301424D2" w:rsidR="00E52CDC" w:rsidRDefault="00E52CDC" w:rsidP="00E52CDC">
      <w:pPr>
        <w:tabs>
          <w:tab w:val="left" w:pos="2205"/>
        </w:tabs>
      </w:pPr>
      <w:r>
        <w:tab/>
      </w:r>
    </w:p>
    <w:p w14:paraId="66A18F2D" w14:textId="77777777" w:rsidR="00154453" w:rsidRDefault="00154453" w:rsidP="00E52CDC">
      <w:pPr>
        <w:tabs>
          <w:tab w:val="left" w:pos="2205"/>
        </w:tabs>
      </w:pPr>
    </w:p>
    <w:p w14:paraId="79650343" w14:textId="77777777" w:rsidR="00AD5568" w:rsidRDefault="00AD5568" w:rsidP="00E52CDC">
      <w:pPr>
        <w:tabs>
          <w:tab w:val="left" w:pos="2205"/>
        </w:tabs>
      </w:pPr>
    </w:p>
    <w:p w14:paraId="37F5D939" w14:textId="77777777" w:rsidR="00154453" w:rsidRPr="00692204" w:rsidRDefault="00154453" w:rsidP="00154453">
      <w:pPr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>Crisi comportamentali e strategie psicoeducative in ambito scolastico</w:t>
      </w:r>
    </w:p>
    <w:p w14:paraId="6D9B2876" w14:textId="77495F1C" w:rsidR="00154453" w:rsidRPr="00692204" w:rsidRDefault="00154453" w:rsidP="00154453">
      <w:pPr>
        <w:jc w:val="center"/>
        <w:rPr>
          <w:rFonts w:ascii="Century Schoolbook" w:hAnsi="Century Schoolbook"/>
          <w:b/>
          <w:bCs/>
          <w:color w:val="1F4E79" w:themeColor="accent5" w:themeShade="80"/>
          <w:sz w:val="28"/>
          <w:szCs w:val="28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>13 marzo 2024</w:t>
      </w:r>
      <w:r w:rsidRPr="00692204">
        <w:rPr>
          <w:rFonts w:ascii="Century Schoolbook" w:hAnsi="Century Schoolbook"/>
          <w:color w:val="1F4E79" w:themeColor="accent5" w:themeShade="80"/>
        </w:rPr>
        <w:t xml:space="preserve"> </w:t>
      </w:r>
      <w:bookmarkStart w:id="1" w:name="_Hlk91063745"/>
      <w:r w:rsidRPr="00692204">
        <w:rPr>
          <w:rFonts w:ascii="Century Schoolbook" w:hAnsi="Century Schoolbook"/>
          <w:color w:val="1F4E79" w:themeColor="accent5" w:themeShade="80"/>
        </w:rPr>
        <w:t>dalle 17,00 alle 18,30</w:t>
      </w:r>
      <w:bookmarkEnd w:id="1"/>
    </w:p>
    <w:p w14:paraId="746C1F04" w14:textId="77777777" w:rsidR="00154453" w:rsidRPr="00692204" w:rsidRDefault="00154453" w:rsidP="00154453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bCs/>
          <w:color w:val="1F4E79" w:themeColor="accent5" w:themeShade="80"/>
        </w:rPr>
      </w:pPr>
      <w:r w:rsidRPr="00692204">
        <w:rPr>
          <w:rFonts w:ascii="Century Schoolbook" w:hAnsi="Century Schoolbook"/>
          <w:b/>
          <w:bCs/>
          <w:color w:val="1F4E79" w:themeColor="accent5" w:themeShade="80"/>
        </w:rPr>
        <w:t>Relatrici: Docenti del CTS di Modena</w:t>
      </w:r>
    </w:p>
    <w:p w14:paraId="6BC321D5" w14:textId="600EBA82" w:rsidR="00154453" w:rsidRPr="00692204" w:rsidRDefault="00000000" w:rsidP="00692204">
      <w:pPr>
        <w:rPr>
          <w:rStyle w:val="Collegamentoipertestuale"/>
          <w:rFonts w:ascii="Arial" w:hAnsi="Arial" w:cs="Arial"/>
          <w:color w:val="1155CC"/>
        </w:rPr>
      </w:pPr>
      <w:hyperlink r:id="rId13" w:history="1">
        <w:r w:rsidR="00692204" w:rsidRPr="00692204">
          <w:rPr>
            <w:rStyle w:val="Collegamentoipertestuale"/>
            <w:rFonts w:ascii="Arial" w:hAnsi="Arial" w:cs="Arial"/>
            <w:color w:val="1155CC"/>
          </w:rPr>
          <w:t>https://docs.google.com/forms/d/e/1FAIpQLSce7FYMQQ2DLdJcmsAQIjhVmj-flZ8-o91MCxjBc-g5TY_viA/viewform</w:t>
        </w:r>
      </w:hyperlink>
    </w:p>
    <w:sectPr w:rsidR="00154453" w:rsidRPr="00692204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DA6C" w14:textId="77777777" w:rsidR="00D74454" w:rsidRDefault="00D74454" w:rsidP="006F4F0B">
      <w:pPr>
        <w:spacing w:after="0" w:line="240" w:lineRule="auto"/>
      </w:pPr>
      <w:r>
        <w:separator/>
      </w:r>
    </w:p>
  </w:endnote>
  <w:endnote w:type="continuationSeparator" w:id="0">
    <w:p w14:paraId="7DD7483E" w14:textId="77777777" w:rsidR="00D74454" w:rsidRDefault="00D74454" w:rsidP="006F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6DC0" w14:textId="77777777" w:rsidR="003E2121" w:rsidRDefault="003E2121" w:rsidP="00AD5568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sz w:val="16"/>
        <w:szCs w:val="16"/>
      </w:rPr>
    </w:pPr>
    <w:r>
      <w:rPr>
        <w:sz w:val="16"/>
        <w:szCs w:val="16"/>
      </w:rPr>
      <w:t>Il Dirigente: Veronica Tomaselli</w:t>
    </w:r>
  </w:p>
  <w:p w14:paraId="771229D3" w14:textId="77777777" w:rsidR="003E2121" w:rsidRDefault="003E2121" w:rsidP="00AD5568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sz w:val="16"/>
        <w:szCs w:val="16"/>
      </w:rPr>
    </w:pPr>
    <w:r w:rsidRPr="00F0128F">
      <w:rPr>
        <w:sz w:val="16"/>
        <w:szCs w:val="16"/>
      </w:rPr>
      <w:t>Responsabil</w:t>
    </w:r>
    <w:r>
      <w:rPr>
        <w:sz w:val="16"/>
        <w:szCs w:val="16"/>
      </w:rPr>
      <w:t>e del procedimento: Rosalba Auriemma</w:t>
    </w:r>
  </w:p>
  <w:p w14:paraId="0EDB8402" w14:textId="77777777" w:rsidR="003E2121" w:rsidRDefault="003E2121" w:rsidP="00AD5568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sz w:val="16"/>
        <w:szCs w:val="16"/>
      </w:rPr>
    </w:pPr>
    <w:r>
      <w:rPr>
        <w:sz w:val="16"/>
        <w:szCs w:val="16"/>
      </w:rPr>
      <w:t>Il Collaboratore: Anna Melone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tel. 059/382907              mail integrazionestudi.mo@istruzioneer.gov.it</w:t>
    </w:r>
  </w:p>
  <w:p w14:paraId="1A07B2D9" w14:textId="77777777" w:rsidR="003E2121" w:rsidRDefault="003E21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692A" w14:textId="77777777" w:rsidR="00D74454" w:rsidRDefault="00D74454" w:rsidP="006F4F0B">
      <w:pPr>
        <w:spacing w:after="0" w:line="240" w:lineRule="auto"/>
      </w:pPr>
      <w:r>
        <w:separator/>
      </w:r>
    </w:p>
  </w:footnote>
  <w:footnote w:type="continuationSeparator" w:id="0">
    <w:p w14:paraId="101F69A7" w14:textId="77777777" w:rsidR="00D74454" w:rsidRDefault="00D74454" w:rsidP="006F4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B"/>
    <w:rsid w:val="00013D2F"/>
    <w:rsid w:val="00154453"/>
    <w:rsid w:val="002F154B"/>
    <w:rsid w:val="003E2121"/>
    <w:rsid w:val="004E07D9"/>
    <w:rsid w:val="006146DB"/>
    <w:rsid w:val="00692204"/>
    <w:rsid w:val="006F4F0B"/>
    <w:rsid w:val="009475A3"/>
    <w:rsid w:val="009922B5"/>
    <w:rsid w:val="00AD5568"/>
    <w:rsid w:val="00AE2C05"/>
    <w:rsid w:val="00B92A06"/>
    <w:rsid w:val="00D74454"/>
    <w:rsid w:val="00D8656A"/>
    <w:rsid w:val="00E40CB9"/>
    <w:rsid w:val="00E52CDC"/>
    <w:rsid w:val="00E872C7"/>
    <w:rsid w:val="00E9553B"/>
    <w:rsid w:val="00F24EDB"/>
    <w:rsid w:val="00F4199B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16785"/>
  <w15:chartTrackingRefBased/>
  <w15:docId w15:val="{6B3114FF-F6B8-40BD-85BC-A820EDB7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F24EDB"/>
    <w:pPr>
      <w:spacing w:after="0" w:line="360" w:lineRule="auto"/>
      <w:ind w:left="-86"/>
      <w:contextualSpacing/>
    </w:pPr>
    <w:rPr>
      <w:rFonts w:asciiTheme="majorHAnsi" w:eastAsiaTheme="minorEastAsia" w:hAnsiTheme="majorHAnsi" w:cstheme="majorBidi"/>
      <w:caps/>
      <w:color w:val="595959" w:themeColor="text1" w:themeTint="A6"/>
      <w:spacing w:val="-10"/>
      <w:kern w:val="28"/>
      <w:sz w:val="144"/>
      <w:szCs w:val="56"/>
      <w:lang w:eastAsia="ja-JP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"/>
    <w:rsid w:val="00F24EDB"/>
    <w:rPr>
      <w:rFonts w:asciiTheme="majorHAnsi" w:eastAsiaTheme="minorEastAsia" w:hAnsiTheme="majorHAnsi" w:cstheme="majorBidi"/>
      <w:caps/>
      <w:color w:val="595959" w:themeColor="text1" w:themeTint="A6"/>
      <w:spacing w:val="-10"/>
      <w:kern w:val="28"/>
      <w:sz w:val="144"/>
      <w:szCs w:val="56"/>
      <w:lang w:eastAsia="ja-JP"/>
      <w14:ligatures w14:val="none"/>
    </w:rPr>
  </w:style>
  <w:style w:type="paragraph" w:styleId="Intestazione">
    <w:name w:val="header"/>
    <w:basedOn w:val="Normale"/>
    <w:link w:val="IntestazioneCarattere"/>
    <w:unhideWhenUsed/>
    <w:rsid w:val="006F4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4F0B"/>
  </w:style>
  <w:style w:type="paragraph" w:styleId="Pidipagina">
    <w:name w:val="footer"/>
    <w:basedOn w:val="Normale"/>
    <w:link w:val="PidipaginaCarattere"/>
    <w:uiPriority w:val="99"/>
    <w:unhideWhenUsed/>
    <w:rsid w:val="006F4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F0B"/>
  </w:style>
  <w:style w:type="character" w:styleId="Collegamentoipertestuale">
    <w:name w:val="Hyperlink"/>
    <w:basedOn w:val="Carpredefinitoparagrafo"/>
    <w:uiPriority w:val="99"/>
    <w:semiHidden/>
    <w:unhideWhenUsed/>
    <w:rsid w:val="00AE2C0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4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D7y2WCWRpCV6LxY4kHNxgfqSt2EKmw2ah8861vFJAKkDDYA/viewform" TargetMode="External"/><Relationship Id="rId13" Type="http://schemas.openxmlformats.org/officeDocument/2006/relationships/hyperlink" Target="https://docs.google.com/forms/d/e/1FAIpQLSce7FYMQQ2DLdJcmsAQIjhVmj-flZ8-o91MCxjBc-g5TY_viA/viewfor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docs.google.com/forms/d/e/1FAIpQLSd5_3bgyru_luDSwMAe99ZhLhP8_xSyS9PMSlW2RAg6El8_6A/viewfor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forms/d/e/1FAIpQLSexdldLXI0MTr1F0WBisbKkF2jL6f6PooLQRFStLsMf--hnIw/viewfor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dnWq8VyAohUbVEfd5Rva0pwxDvqfVRWVS2BwVbtQyQmvr5IA/viewfor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edbTWXZGrwVOzpucVAnUNh7OfY4MTlk3_rWDEwDIjp4P0nOA/viewfor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Melone Anna</dc:creator>
  <cp:keywords/>
  <dc:description/>
  <cp:lastModifiedBy>Melone Anna</cp:lastModifiedBy>
  <cp:revision>7</cp:revision>
  <dcterms:created xsi:type="dcterms:W3CDTF">2023-11-20T13:00:00Z</dcterms:created>
  <dcterms:modified xsi:type="dcterms:W3CDTF">2023-11-20T13:08:00Z</dcterms:modified>
</cp:coreProperties>
</file>